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915FAE" w:rsidRPr="0028411B" w:rsidRDefault="00C54AF8" w:rsidP="00FF58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28411B" w:rsidRPr="0028411B">
        <w:rPr>
          <w:rFonts w:ascii="Times New Roman" w:eastAsia="Calibri" w:hAnsi="Times New Roman" w:cs="Times New Roman"/>
          <w:sz w:val="28"/>
          <w:szCs w:val="28"/>
        </w:rPr>
        <w:t>Поставка бумаги для офисной техники</w:t>
      </w:r>
    </w:p>
    <w:p w:rsidR="00915FAE" w:rsidRPr="00706F13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706F13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480634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706F13" w:rsidRDefault="0048063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480634" w:rsidRPr="00706F13" w:rsidRDefault="0028411B" w:rsidP="00F13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Бумага для офисной техники </w:t>
            </w:r>
          </w:p>
        </w:tc>
        <w:tc>
          <w:tcPr>
            <w:tcW w:w="9072" w:type="dxa"/>
            <w:shd w:val="clear" w:color="auto" w:fill="auto"/>
          </w:tcPr>
          <w:p w:rsidR="00480634" w:rsidRPr="00706F13" w:rsidRDefault="0028411B" w:rsidP="00F13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овременная офисная бумага марки С в соответствии с ГОСТ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 57641-2017 для лазерных и струйных принтеров, копировальных машин и факсовых аппаратов.</w:t>
            </w:r>
            <w:r w:rsidR="00F13243">
              <w:rPr>
                <w:rFonts w:ascii="Times New Roman" w:hAnsi="Times New Roman" w:cs="Times New Roman"/>
                <w:sz w:val="24"/>
                <w:szCs w:val="24"/>
              </w:rPr>
              <w:t xml:space="preserve"> Бумага марки</w:t>
            </w:r>
            <w:proofErr w:type="gramStart"/>
            <w:r w:rsidR="00F1324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 имеет равномерную структуру бумажного полотна. В процессе производства бумаги применяется полимерное покрытие, снижающее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пылимость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Сертифицирована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по экологическим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стандартам FSC и EU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Страна-производитель: Россия.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706F13" w:rsidRDefault="00480634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28411B" w:rsidRDefault="0028411B" w:rsidP="00AF547A">
            <w:pPr>
              <w:jc w:val="center"/>
              <w:rPr>
                <w:rFonts w:ascii="Times New Roman" w:hAnsi="Times New Roman" w:cs="Times New Roman"/>
              </w:rPr>
            </w:pPr>
            <w:r w:rsidRPr="0028411B">
              <w:rPr>
                <w:rFonts w:ascii="Times New Roman" w:hAnsi="Times New Roman" w:cs="Times New Roman"/>
              </w:rPr>
              <w:t>1600</w:t>
            </w:r>
          </w:p>
        </w:tc>
      </w:tr>
      <w:tr w:rsidR="0028411B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28411B" w:rsidRPr="00706F13" w:rsidRDefault="0028411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28411B" w:rsidRPr="0028411B" w:rsidRDefault="0028411B" w:rsidP="00F13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1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Бумага </w:t>
            </w:r>
            <w:r w:rsidR="00F132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А5, марка А,80 г/</w:t>
            </w:r>
            <w:proofErr w:type="spellStart"/>
            <w:r w:rsidR="00F132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="00F132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="00F132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500 л</w:t>
            </w:r>
          </w:p>
        </w:tc>
        <w:tc>
          <w:tcPr>
            <w:tcW w:w="9072" w:type="dxa"/>
            <w:shd w:val="clear" w:color="auto" w:fill="auto"/>
          </w:tcPr>
          <w:p w:rsidR="0028411B" w:rsidRPr="00706F13" w:rsidRDefault="0028411B" w:rsidP="00F13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овременная офисная бумага марки С в соответствии с ГОСТ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 57641-2017 для лазерных и струйных принтеров, копировальных машин и факсовых аппаратов. </w:t>
            </w:r>
            <w:r w:rsidR="00F13243">
              <w:rPr>
                <w:rFonts w:ascii="Times New Roman" w:hAnsi="Times New Roman" w:cs="Times New Roman"/>
                <w:sz w:val="24"/>
                <w:szCs w:val="24"/>
              </w:rPr>
              <w:t xml:space="preserve">Бумага </w:t>
            </w:r>
            <w:bookmarkStart w:id="0" w:name="_GoBack"/>
            <w:bookmarkEnd w:id="0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формата A4 имеет равномерную структуру бумажного полотна. В процессе производства бумаги применяется полимерное покрытие, снижающее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пылимость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Сертифицирована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по экологическим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стандартам FSC и EU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Страна-производитель: Россия.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411B" w:rsidRPr="00706F13" w:rsidRDefault="0028411B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411B" w:rsidRPr="003C7E29" w:rsidRDefault="0028411B" w:rsidP="00AF5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8B5F84" w:rsidRPr="00706F13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A5168"/>
    <w:rsid w:val="000B1706"/>
    <w:rsid w:val="000B53C2"/>
    <w:rsid w:val="000C0D61"/>
    <w:rsid w:val="001259F0"/>
    <w:rsid w:val="001319D2"/>
    <w:rsid w:val="0013768C"/>
    <w:rsid w:val="001519E3"/>
    <w:rsid w:val="00154821"/>
    <w:rsid w:val="002112B1"/>
    <w:rsid w:val="00230A4F"/>
    <w:rsid w:val="0023607A"/>
    <w:rsid w:val="002427CD"/>
    <w:rsid w:val="00252D41"/>
    <w:rsid w:val="00262D11"/>
    <w:rsid w:val="00264B00"/>
    <w:rsid w:val="0028411B"/>
    <w:rsid w:val="00290D0B"/>
    <w:rsid w:val="002A3C34"/>
    <w:rsid w:val="002F3F11"/>
    <w:rsid w:val="003100DC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640B8"/>
    <w:rsid w:val="00E83817"/>
    <w:rsid w:val="00EB5DF9"/>
    <w:rsid w:val="00ED07D2"/>
    <w:rsid w:val="00ED2E43"/>
    <w:rsid w:val="00EE39EC"/>
    <w:rsid w:val="00EE4C15"/>
    <w:rsid w:val="00F13243"/>
    <w:rsid w:val="00F2074D"/>
    <w:rsid w:val="00F6725D"/>
    <w:rsid w:val="00F706F7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9A1A-51D2-42F3-B179-C980C9BF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86</cp:revision>
  <dcterms:created xsi:type="dcterms:W3CDTF">2019-10-28T04:31:00Z</dcterms:created>
  <dcterms:modified xsi:type="dcterms:W3CDTF">2023-01-12T02:56:00Z</dcterms:modified>
</cp:coreProperties>
</file>